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762754" w:rsidP="00D739BF">
      <w:pPr>
        <w:rPr>
          <w:sz w:val="22"/>
          <w:szCs w:val="22"/>
        </w:rPr>
      </w:pPr>
      <w:r>
        <w:rPr>
          <w:sz w:val="22"/>
          <w:szCs w:val="22"/>
        </w:rPr>
        <w:t>АО «РН Менеджмент»</w:t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Pr="00762754">
        <w:rPr>
          <w:color w:val="000000"/>
          <w:sz w:val="22"/>
          <w:szCs w:val="22"/>
        </w:rPr>
        <w:t xml:space="preserve">Директора Административного Департамента </w:t>
      </w:r>
      <w:proofErr w:type="spellStart"/>
      <w:r w:rsidRPr="00762754">
        <w:rPr>
          <w:color w:val="000000"/>
          <w:sz w:val="22"/>
          <w:szCs w:val="22"/>
        </w:rPr>
        <w:t>Шокиной</w:t>
      </w:r>
      <w:proofErr w:type="spellEnd"/>
      <w:r w:rsidRPr="00762754">
        <w:rPr>
          <w:color w:val="000000"/>
          <w:sz w:val="22"/>
          <w:szCs w:val="22"/>
        </w:rPr>
        <w:t xml:space="preserve"> Ольги Александровны</w:t>
      </w:r>
      <w:r w:rsidRPr="00762754">
        <w:rPr>
          <w:sz w:val="22"/>
          <w:szCs w:val="22"/>
        </w:rPr>
        <w:t>, действующей</w:t>
      </w:r>
      <w:r w:rsidR="00D739BF" w:rsidRPr="00762754">
        <w:rPr>
          <w:sz w:val="22"/>
          <w:szCs w:val="22"/>
        </w:rPr>
        <w:t xml:space="preserve"> на основании </w:t>
      </w:r>
      <w:r w:rsidRPr="00762754">
        <w:rPr>
          <w:color w:val="000000"/>
          <w:sz w:val="22"/>
          <w:szCs w:val="22"/>
        </w:rPr>
        <w:t>Доверенности №13 от 01.02.2018 г.</w:t>
      </w:r>
      <w:r w:rsidR="00D739BF" w:rsidRPr="00762754">
        <w:rPr>
          <w:sz w:val="22"/>
          <w:szCs w:val="22"/>
        </w:rPr>
        <w:t xml:space="preserve">, с одной стороны, и </w:t>
      </w:r>
      <w:r w:rsidR="00D739BF" w:rsidRPr="00762754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762754">
        <w:rPr>
          <w:color w:val="000000"/>
          <w:sz w:val="22"/>
          <w:szCs w:val="22"/>
        </w:rPr>
        <w:instrText xml:space="preserve"> FORMTEXT </w:instrText>
      </w:r>
      <w:r w:rsidR="00D739BF" w:rsidRPr="00762754">
        <w:rPr>
          <w:color w:val="000000"/>
          <w:sz w:val="22"/>
          <w:szCs w:val="22"/>
        </w:rPr>
      </w:r>
      <w:r w:rsidR="00D739BF" w:rsidRPr="00762754">
        <w:rPr>
          <w:color w:val="000000"/>
          <w:sz w:val="22"/>
          <w:szCs w:val="22"/>
        </w:rPr>
        <w:fldChar w:fldCharType="separate"/>
      </w:r>
      <w:r w:rsidR="00D739BF" w:rsidRPr="00762754">
        <w:rPr>
          <w:color w:val="000000"/>
          <w:sz w:val="22"/>
          <w:szCs w:val="22"/>
        </w:rPr>
        <w:t> </w:t>
      </w:r>
      <w:r w:rsidR="00D739BF" w:rsidRPr="00762754">
        <w:rPr>
          <w:color w:val="000000"/>
          <w:sz w:val="22"/>
          <w:szCs w:val="22"/>
        </w:rPr>
        <w:t> </w:t>
      </w:r>
      <w:r w:rsidR="00D739BF" w:rsidRPr="00762754">
        <w:rPr>
          <w:color w:val="000000"/>
          <w:sz w:val="22"/>
          <w:szCs w:val="22"/>
        </w:rPr>
        <w:t> </w:t>
      </w:r>
      <w:r w:rsidR="00D739BF" w:rsidRPr="00762754">
        <w:rPr>
          <w:color w:val="000000"/>
          <w:sz w:val="22"/>
          <w:szCs w:val="22"/>
        </w:rPr>
        <w:t> </w:t>
      </w:r>
      <w:r w:rsidR="00D739BF" w:rsidRPr="00762754">
        <w:rPr>
          <w:color w:val="000000"/>
          <w:sz w:val="22"/>
          <w:szCs w:val="22"/>
        </w:rPr>
        <w:t> </w:t>
      </w:r>
      <w:r w:rsidR="00D739BF" w:rsidRPr="00762754">
        <w:rPr>
          <w:color w:val="000000"/>
          <w:sz w:val="22"/>
          <w:szCs w:val="22"/>
        </w:rPr>
        <w:fldChar w:fldCharType="end"/>
      </w:r>
      <w:r w:rsidR="00D739BF" w:rsidRPr="00762754">
        <w:rPr>
          <w:sz w:val="22"/>
          <w:szCs w:val="22"/>
        </w:rPr>
        <w:t>, именуемое</w:t>
      </w:r>
      <w:r w:rsidR="00D739BF" w:rsidRPr="003F656A">
        <w:rPr>
          <w:sz w:val="22"/>
          <w:szCs w:val="22"/>
        </w:rPr>
        <w:t xml:space="preserve">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="00D739BF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D739BF" w:rsidRPr="003F656A">
        <w:rPr>
          <w:sz w:val="22"/>
          <w:szCs w:val="22"/>
        </w:rPr>
      </w:r>
      <w:r w:rsidR="00D739BF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762754" w:rsidP="0035401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Директор Административного Департамента</w:t>
            </w:r>
            <w:bookmarkStart w:id="1" w:name="_GoBack"/>
            <w:bookmarkEnd w:id="1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Default="00762754" w:rsidP="00762754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Шокина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О.А., доверенность №13 от 01.02.2018 г.</w:t>
            </w:r>
            <w:r>
              <w:rPr>
                <w:b/>
                <w:color w:val="000000"/>
              </w:rPr>
              <w:t xml:space="preserve"> 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762754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8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2899</Words>
  <Characters>16526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Коростылева Наталья Михайловна</cp:lastModifiedBy>
  <cp:revision>3</cp:revision>
  <dcterms:created xsi:type="dcterms:W3CDTF">2017-12-06T09:45:00Z</dcterms:created>
  <dcterms:modified xsi:type="dcterms:W3CDTF">2019-02-07T08:47:00Z</dcterms:modified>
</cp:coreProperties>
</file>